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ДЕМОНСТРАЦИОННЫЙ ВАРИАНТ</w:t>
      </w:r>
    </w:p>
    <w:p w:rsidR="008F7D0A" w:rsidRPr="00C37520" w:rsidRDefault="008F7D0A" w:rsidP="008F7D0A">
      <w:pPr>
        <w:shd w:val="clear" w:color="auto" w:fill="FFFFFF"/>
        <w:spacing w:line="360" w:lineRule="auto"/>
        <w:ind w:left="0" w:right="0" w:firstLine="0"/>
        <w:jc w:val="center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C3752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подготовки к</w:t>
      </w:r>
      <w:r w:rsidRPr="00C3752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переводно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му</w:t>
      </w:r>
      <w:r w:rsidRPr="00C3752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</w:t>
      </w:r>
      <w:r w:rsidRPr="00C3752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 физике в 8 классе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Инструкция по выполнению работы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 выполнение экзаменационной работы по физике отводится 45 минут.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color w:val="181818"/>
        </w:rPr>
      </w:pPr>
      <w:r>
        <w:rPr>
          <w:color w:val="181818"/>
        </w:rPr>
        <w:t xml:space="preserve">Ответы к заданиям 1–8 записываются в виде одной цифры, которая соответствует номеру правильного ответа. 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Ответы к заданиям В</w:t>
      </w:r>
      <w:proofErr w:type="gramStart"/>
      <w:r>
        <w:rPr>
          <w:color w:val="181818"/>
        </w:rPr>
        <w:t>1</w:t>
      </w:r>
      <w:proofErr w:type="gramEnd"/>
      <w:r>
        <w:rPr>
          <w:color w:val="181818"/>
        </w:rPr>
        <w:t>, В2  записываются в виде последовательности цифр.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 заданиям С</w:t>
      </w:r>
      <w:proofErr w:type="gramStart"/>
      <w:r>
        <w:rPr>
          <w:color w:val="181818"/>
        </w:rPr>
        <w:t>1</w:t>
      </w:r>
      <w:proofErr w:type="gramEnd"/>
      <w:r>
        <w:rPr>
          <w:color w:val="181818"/>
        </w:rPr>
        <w:t xml:space="preserve"> и С2 следует дать развёрнутый ответ. Задания выполняются на отдельном листе.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 вычислениях разрешается использовать непрограммируемый калькулятор.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 выполнении заданий можно пользоваться черновиком. Записи в черновике не учитываются при оценивании работы.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Баллы, полученные Вами за выполненные задания, суммируются.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Постарайтесь выполнить как можно больше заданий и набрать наибольшее количество баллов.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Желаем успеха!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rPr>
          <w:rFonts w:ascii="Arial" w:hAnsi="Arial" w:cs="Arial"/>
          <w:color w:val="181818"/>
          <w:sz w:val="21"/>
          <w:szCs w:val="21"/>
        </w:rPr>
      </w:pPr>
    </w:p>
    <w:p w:rsidR="008F7D0A" w:rsidRPr="00E55A43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center"/>
        <w:rPr>
          <w:rFonts w:ascii="Arial" w:hAnsi="Arial" w:cs="Arial"/>
          <w:b/>
          <w:color w:val="181818"/>
          <w:sz w:val="21"/>
          <w:szCs w:val="21"/>
        </w:rPr>
      </w:pPr>
      <w:r w:rsidRPr="00E55A43">
        <w:rPr>
          <w:b/>
          <w:color w:val="181818"/>
        </w:rPr>
        <w:t>Часть 1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</w:t>
      </w:r>
      <w:proofErr w:type="gramStart"/>
      <w:r>
        <w:rPr>
          <w:color w:val="181818"/>
        </w:rPr>
        <w:t>1</w:t>
      </w:r>
      <w:proofErr w:type="gramEnd"/>
      <w:r>
        <w:rPr>
          <w:color w:val="181818"/>
        </w:rPr>
        <w:t>. В блюдце налили горячий чай. Что произошло с внутренней энергией чая и что с внутренней энергией блюдца?</w:t>
      </w:r>
    </w:p>
    <w:p w:rsidR="008F7D0A" w:rsidRDefault="008F7D0A" w:rsidP="008F7D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Внутренняя энергия чая и блюдца увеличилась.</w:t>
      </w:r>
    </w:p>
    <w:p w:rsidR="008F7D0A" w:rsidRDefault="008F7D0A" w:rsidP="008F7D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Внутренняя энергия чая и блюдца уменьшилась</w:t>
      </w:r>
    </w:p>
    <w:p w:rsidR="008F7D0A" w:rsidRDefault="008F7D0A" w:rsidP="008F7D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Внутренняя энергия чая увеличилась, а блюдца уменьшилась</w:t>
      </w:r>
    </w:p>
    <w:p w:rsidR="008F7D0A" w:rsidRDefault="008F7D0A" w:rsidP="008F7D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Внутренняя энергия чая уменьшилась, а блюдца увеличилась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</w:t>
      </w:r>
      <w:proofErr w:type="gramStart"/>
      <w:r>
        <w:rPr>
          <w:color w:val="181818"/>
        </w:rPr>
        <w:t>2</w:t>
      </w:r>
      <w:proofErr w:type="gramEnd"/>
      <w:r>
        <w:rPr>
          <w:color w:val="181818"/>
        </w:rPr>
        <w:t>. На рисунке представлен график зависимости температуры от времени для процесса нагревания льда. Процессу плавления льда соответствует участок графика</w:t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1704975" cy="1495425"/>
            <wp:effectExtent l="19050" t="0" r="9525" b="0"/>
            <wp:docPr id="5" name="Рисунок 1" descr="hello_html_m691d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1d52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0A" w:rsidRDefault="008F7D0A" w:rsidP="008F7D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АВ 2)СД 3)</w:t>
      </w:r>
      <w:proofErr w:type="gramStart"/>
      <w:r>
        <w:rPr>
          <w:color w:val="181818"/>
        </w:rPr>
        <w:t>ВС</w:t>
      </w:r>
      <w:proofErr w:type="gramEnd"/>
      <w:r>
        <w:rPr>
          <w:color w:val="181818"/>
        </w:rPr>
        <w:t xml:space="preserve"> 4)ДЕ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А3. </w:t>
      </w:r>
      <w:proofErr w:type="gramStart"/>
      <w:r>
        <w:rPr>
          <w:color w:val="181818"/>
        </w:rPr>
        <w:t>Два одинаковых электрометра, один из которых заряжен положительно, а другой не имеет заряда, соединили стеклянной палочкой.</w:t>
      </w:r>
      <w:proofErr w:type="gramEnd"/>
      <w:r>
        <w:rPr>
          <w:color w:val="181818"/>
        </w:rPr>
        <w:t xml:space="preserve"> Какие изменения пройдут с зарядами электрометров?</w:t>
      </w:r>
    </w:p>
    <w:p w:rsidR="008F7D0A" w:rsidRDefault="008F7D0A" w:rsidP="008F7D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Заряд первого электрометра полностью перейдет на второй электрометр</w:t>
      </w:r>
    </w:p>
    <w:p w:rsidR="008F7D0A" w:rsidRDefault="008F7D0A" w:rsidP="008F7D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Заряд первого электрометра поделится поровну между первым и вторым электрометрами</w:t>
      </w:r>
    </w:p>
    <w:p w:rsidR="008F7D0A" w:rsidRDefault="008F7D0A" w:rsidP="008F7D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Заряды электрометров не изменятся</w:t>
      </w:r>
    </w:p>
    <w:p w:rsidR="008F7D0A" w:rsidRDefault="008F7D0A" w:rsidP="008F7D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Заряд первого электрометра станет отрицательным, а второго положительным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</w:t>
      </w:r>
      <w:proofErr w:type="gramStart"/>
      <w:r>
        <w:rPr>
          <w:color w:val="181818"/>
        </w:rPr>
        <w:t>4</w:t>
      </w:r>
      <w:proofErr w:type="gramEnd"/>
      <w:r>
        <w:rPr>
          <w:color w:val="181818"/>
        </w:rPr>
        <w:t>. На каком рисунке представлено схематическое изображение источника тока?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562350" cy="723900"/>
            <wp:effectExtent l="19050" t="0" r="0" b="0"/>
            <wp:docPr id="6" name="Рисунок 2" descr="hello_html_96bb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96bb8b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А5. На рисунке показан участок цепи постоянного тока, содержащий 3 лампочки накаливания. Если сопротивление каждой лампочки 6 Ом, то общее сопротивление участка цепи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1685925" cy="676275"/>
            <wp:effectExtent l="19050" t="0" r="9525" b="0"/>
            <wp:docPr id="7" name="Рисунок 3" descr="hello_html_4cc10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cc103a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0A" w:rsidRDefault="008F7D0A" w:rsidP="008F7D0A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 Ом     2) 6 Ом     3) 12 Ом      4) 18 Ом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</w:t>
      </w:r>
      <w:proofErr w:type="gramStart"/>
      <w:r>
        <w:rPr>
          <w:color w:val="181818"/>
        </w:rPr>
        <w:t>6</w:t>
      </w:r>
      <w:proofErr w:type="gramEnd"/>
      <w:r>
        <w:rPr>
          <w:color w:val="181818"/>
        </w:rPr>
        <w:t>. При силе тока в электрической цепи 0,3</w:t>
      </w:r>
      <w:proofErr w:type="gramStart"/>
      <w:r>
        <w:rPr>
          <w:color w:val="181818"/>
        </w:rPr>
        <w:t xml:space="preserve"> А</w:t>
      </w:r>
      <w:proofErr w:type="gramEnd"/>
      <w:r>
        <w:rPr>
          <w:color w:val="181818"/>
        </w:rPr>
        <w:t xml:space="preserve"> сопротивление лампы равно 10 Ом. Мощность электрического тока, выделяющегося на нити лампы, равна</w:t>
      </w:r>
    </w:p>
    <w:p w:rsidR="008F7D0A" w:rsidRDefault="008F7D0A" w:rsidP="008F7D0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0,03 Вт</w:t>
      </w:r>
    </w:p>
    <w:p w:rsidR="008F7D0A" w:rsidRDefault="008F7D0A" w:rsidP="008F7D0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0,9 Вт</w:t>
      </w:r>
    </w:p>
    <w:p w:rsidR="008F7D0A" w:rsidRDefault="008F7D0A" w:rsidP="008F7D0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 Вт</w:t>
      </w:r>
    </w:p>
    <w:p w:rsidR="008F7D0A" w:rsidRDefault="008F7D0A" w:rsidP="008F7D0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30 Вт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</w:t>
      </w:r>
      <w:proofErr w:type="gramStart"/>
      <w:r>
        <w:rPr>
          <w:color w:val="181818"/>
        </w:rPr>
        <w:t>7</w:t>
      </w:r>
      <w:proofErr w:type="gramEnd"/>
      <w:r>
        <w:rPr>
          <w:color w:val="181818"/>
        </w:rPr>
        <w:t>. Выберите верное утверждение.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А. Магнитная стрелка, находящаяся около проводника с током, изменит свое направление на противоположное, если изменить направление тока.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>Б. Магнитная стрелка, находящаяся около проводника с током, изменит свое направление на противоположное, если отключить ток.</w:t>
      </w:r>
      <w:proofErr w:type="gramEnd"/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Только</w:t>
      </w:r>
      <w:proofErr w:type="gramStart"/>
      <w:r>
        <w:rPr>
          <w:color w:val="181818"/>
        </w:rPr>
        <w:t xml:space="preserve"> А</w:t>
      </w:r>
      <w:proofErr w:type="gramEnd"/>
      <w:r>
        <w:rPr>
          <w:color w:val="181818"/>
        </w:rPr>
        <w:t xml:space="preserve">          2) Только Б             3) И А, и Б     4) Ни А, ни Б</w:t>
      </w:r>
    </w:p>
    <w:p w:rsidR="008F7D0A" w:rsidRPr="00E55A43" w:rsidRDefault="008F7D0A" w:rsidP="008F7D0A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E55A43">
        <w:rPr>
          <w:rFonts w:ascii="Times New Roman" w:hAnsi="Times New Roman" w:cs="Times New Roman"/>
          <w:color w:val="181818"/>
          <w:sz w:val="24"/>
          <w:szCs w:val="24"/>
        </w:rPr>
        <w:t xml:space="preserve">А8. </w:t>
      </w:r>
      <w:r w:rsidRPr="00E55A43">
        <w:rPr>
          <w:rFonts w:ascii="Times New Roman" w:hAnsi="Times New Roman" w:cs="Times New Roman"/>
          <w:sz w:val="24"/>
          <w:szCs w:val="24"/>
        </w:rPr>
        <w:t xml:space="preserve">Тело заряжено положительно, если на нем </w:t>
      </w:r>
    </w:p>
    <w:p w:rsidR="008F7D0A" w:rsidRPr="00E55A43" w:rsidRDefault="008F7D0A" w:rsidP="008F7D0A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E55A43">
        <w:rPr>
          <w:rFonts w:ascii="Times New Roman" w:hAnsi="Times New Roman" w:cs="Times New Roman"/>
          <w:sz w:val="24"/>
          <w:szCs w:val="24"/>
        </w:rPr>
        <w:t xml:space="preserve">1) нет электронов                   2) недостаток электронов </w:t>
      </w:r>
    </w:p>
    <w:p w:rsidR="008F7D0A" w:rsidRPr="00E55A43" w:rsidRDefault="008F7D0A" w:rsidP="008F7D0A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E55A43">
        <w:rPr>
          <w:rFonts w:ascii="Times New Roman" w:hAnsi="Times New Roman" w:cs="Times New Roman"/>
          <w:sz w:val="24"/>
          <w:szCs w:val="24"/>
        </w:rPr>
        <w:t>3) избыток электронов         4) число электронов равно числу протонов</w:t>
      </w:r>
    </w:p>
    <w:p w:rsidR="008F7D0A" w:rsidRPr="00E55A43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181818"/>
          <w:sz w:val="21"/>
          <w:szCs w:val="21"/>
        </w:rPr>
      </w:pPr>
      <w:r w:rsidRPr="00E55A43">
        <w:rPr>
          <w:b/>
          <w:color w:val="181818"/>
        </w:rPr>
        <w:t>Часть 2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</w:t>
      </w:r>
      <w:proofErr w:type="gramStart"/>
      <w:r>
        <w:rPr>
          <w:color w:val="181818"/>
        </w:rPr>
        <w:t>1</w:t>
      </w:r>
      <w:proofErr w:type="gramEnd"/>
      <w:r>
        <w:rPr>
          <w:color w:val="181818"/>
        </w:rPr>
        <w:t>. Установите соответствие между приборами и физическими величинами, которые они измеряют.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Прибор                               Физическая величина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</w:t>
      </w:r>
      <w:r>
        <w:rPr>
          <w:b/>
          <w:bCs/>
          <w:color w:val="181818"/>
        </w:rPr>
        <w:t> </w:t>
      </w:r>
      <w:r>
        <w:rPr>
          <w:color w:val="181818"/>
        </w:rPr>
        <w:t>Динамометр                  1) сопротивление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Б) Амперметр                     2) сила тока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В) Вольтметр                     3) Сила упругости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4) Напряжение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5) Мощность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В</w:t>
      </w:r>
      <w:proofErr w:type="gramStart"/>
      <w:r>
        <w:rPr>
          <w:b/>
          <w:bCs/>
          <w:color w:val="181818"/>
        </w:rPr>
        <w:t>2</w:t>
      </w:r>
      <w:proofErr w:type="gramEnd"/>
      <w:r>
        <w:rPr>
          <w:b/>
          <w:bCs/>
          <w:color w:val="181818"/>
        </w:rPr>
        <w:t>.  </w:t>
      </w:r>
      <w:r>
        <w:rPr>
          <w:color w:val="181818"/>
        </w:rPr>
        <w:t>С помощью напильника рабочий обрабатывает стальную деталь. Что происходит с температурой детали и внутренней энергией напильника?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Физическая величина                            Характер изменения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 Температура детали                               1) увеличивается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Б) Внутренняя энергия напильника           2) уменьшается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                                                                        3) не изменяется</w:t>
      </w:r>
    </w:p>
    <w:p w:rsidR="008F7D0A" w:rsidRPr="00E55A43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 w:rsidRPr="00E55A43">
        <w:rPr>
          <w:b/>
          <w:color w:val="181818"/>
        </w:rPr>
        <w:t>Часть3</w:t>
      </w:r>
    </w:p>
    <w:p w:rsid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</w:t>
      </w:r>
      <w:proofErr w:type="gramStart"/>
      <w:r>
        <w:rPr>
          <w:color w:val="181818"/>
        </w:rPr>
        <w:t>1</w:t>
      </w:r>
      <w:proofErr w:type="gramEnd"/>
      <w:r>
        <w:rPr>
          <w:color w:val="181818"/>
        </w:rPr>
        <w:t>. В фарфоровую чашку массой 100г при температуре 20</w:t>
      </w:r>
      <w:proofErr w:type="gramStart"/>
      <w:r>
        <w:rPr>
          <w:color w:val="181818"/>
        </w:rPr>
        <w:t>°С</w:t>
      </w:r>
      <w:proofErr w:type="gramEnd"/>
      <w:r>
        <w:rPr>
          <w:color w:val="181818"/>
        </w:rPr>
        <w:t xml:space="preserve"> влили 200г кипятка. Установившаяся температура </w:t>
      </w:r>
      <w:proofErr w:type="gramStart"/>
      <w:r>
        <w:rPr>
          <w:color w:val="181818"/>
        </w:rPr>
        <w:t>оказалась равна 93°С. Определите</w:t>
      </w:r>
      <w:proofErr w:type="gramEnd"/>
      <w:r>
        <w:rPr>
          <w:color w:val="181818"/>
        </w:rPr>
        <w:t xml:space="preserve"> удельную теплоемкость фарфора. Удельная теплоемкость воды 4200 Дж/ кг °С.</w:t>
      </w:r>
    </w:p>
    <w:p w:rsidR="00557204" w:rsidRPr="008F7D0A" w:rsidRDefault="008F7D0A" w:rsidP="008F7D0A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color w:val="181818"/>
        </w:rPr>
        <w:t>С</w:t>
      </w:r>
      <w:proofErr w:type="gramStart"/>
      <w:r>
        <w:rPr>
          <w:color w:val="181818"/>
        </w:rPr>
        <w:t>2</w:t>
      </w:r>
      <w:proofErr w:type="gramEnd"/>
      <w:r>
        <w:rPr>
          <w:color w:val="181818"/>
        </w:rPr>
        <w:t>. Электрокипятильник со спиралью сопротивлением 160 Ом поместили в сосуд, содержащий 500г воды при 20</w:t>
      </w:r>
      <w:proofErr w:type="gramStart"/>
      <w:r>
        <w:rPr>
          <w:color w:val="181818"/>
        </w:rPr>
        <w:t>°С</w:t>
      </w:r>
      <w:proofErr w:type="gramEnd"/>
      <w:r>
        <w:rPr>
          <w:color w:val="181818"/>
        </w:rPr>
        <w:t xml:space="preserve"> и включили его в сеть напряжением 220В. Через какое время вода закипит? КПД кипятильника 80%. Удельная теплоемкость воды 4200 Дж/ кг °С.</w:t>
      </w:r>
    </w:p>
    <w:sectPr w:rsidR="00557204" w:rsidRPr="008F7D0A" w:rsidSect="008F7D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304"/>
    <w:multiLevelType w:val="multilevel"/>
    <w:tmpl w:val="B13E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D4AF8"/>
    <w:multiLevelType w:val="multilevel"/>
    <w:tmpl w:val="FCB2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91700"/>
    <w:multiLevelType w:val="multilevel"/>
    <w:tmpl w:val="D278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B1AD4"/>
    <w:multiLevelType w:val="multilevel"/>
    <w:tmpl w:val="F2CC3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D0A"/>
    <w:rsid w:val="00386230"/>
    <w:rsid w:val="00557204"/>
    <w:rsid w:val="0082012A"/>
    <w:rsid w:val="008F7D0A"/>
    <w:rsid w:val="009067ED"/>
    <w:rsid w:val="009E7E18"/>
    <w:rsid w:val="00D7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0" w:lineRule="exact"/>
        <w:ind w:left="23" w:right="23"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D0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2022-05-05T08:42:00Z</dcterms:created>
  <dcterms:modified xsi:type="dcterms:W3CDTF">2022-05-05T08:42:00Z</dcterms:modified>
</cp:coreProperties>
</file>